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8C" w:rsidRDefault="00DF2E8C" w:rsidP="00DF2E8C">
      <w:pPr>
        <w:jc w:val="center"/>
        <w:rPr>
          <w:b/>
          <w:sz w:val="40"/>
        </w:rPr>
      </w:pPr>
      <w:r w:rsidRPr="00F01203">
        <w:rPr>
          <w:b/>
          <w:sz w:val="40"/>
          <w:highlight w:val="lightGray"/>
        </w:rPr>
        <w:t>ΠΡΟΓΡΑΜΜΑ ΑΓΡΟΤΙΚΗΣ ΑΝΑΠΤΥΞΗΣ 2014-2020</w:t>
      </w:r>
    </w:p>
    <w:p w:rsidR="00DF2E8C" w:rsidRDefault="00DF2E8C" w:rsidP="00DF2E8C">
      <w:pPr>
        <w:jc w:val="center"/>
        <w:rPr>
          <w:rFonts w:ascii="Tahoma" w:hAnsi="Tahoma" w:cs="Tahoma"/>
          <w:b/>
          <w:sz w:val="28"/>
          <w:szCs w:val="20"/>
        </w:rPr>
      </w:pPr>
      <w:r w:rsidRPr="00F01203">
        <w:rPr>
          <w:rFonts w:ascii="Tahoma" w:hAnsi="Tahoma" w:cs="Tahoma"/>
          <w:b/>
          <w:sz w:val="28"/>
          <w:szCs w:val="20"/>
        </w:rPr>
        <w:t>ΕΙΔΙΚΗ ΥΠΗΡΕΣΙΑ ΔΙΑΧΕΙΡΙΣΗΣ ΠΕΡΙΦΕΡΕΙΑΣ ΚΕΝΤΡΙΚΗΣ ΜΑΚΕΔΟΝΙΑΣ</w:t>
      </w:r>
    </w:p>
    <w:p w:rsidR="00DF2E8C" w:rsidRPr="00F01203" w:rsidRDefault="00DF2E8C" w:rsidP="00DF2E8C">
      <w:pPr>
        <w:jc w:val="center"/>
        <w:rPr>
          <w:b/>
          <w:sz w:val="48"/>
        </w:rPr>
      </w:pPr>
    </w:p>
    <w:p w:rsidR="00DF2E8C" w:rsidRDefault="00DF2E8C" w:rsidP="00DF2E8C">
      <w:pPr>
        <w:jc w:val="center"/>
        <w:rPr>
          <w:rFonts w:ascii="Tahoma" w:hAnsi="Tahoma" w:cs="Tahoma"/>
          <w:b/>
          <w:szCs w:val="20"/>
          <w:lang w:eastAsia="el-GR"/>
        </w:rPr>
      </w:pPr>
      <w:r>
        <w:rPr>
          <w:rFonts w:ascii="Tahoma" w:hAnsi="Tahoma" w:cs="Tahoma"/>
          <w:b/>
          <w:szCs w:val="20"/>
          <w:lang w:eastAsia="el-GR"/>
        </w:rPr>
        <w:t>ΜΕΤΡΟ:</w:t>
      </w:r>
      <w:r w:rsidRPr="008F3A29">
        <w:rPr>
          <w:rFonts w:ascii="Tahoma" w:hAnsi="Tahoma" w:cs="Tahoma"/>
          <w:b/>
          <w:szCs w:val="20"/>
          <w:lang w:eastAsia="el-GR"/>
        </w:rPr>
        <w:t xml:space="preserve"> 4. </w:t>
      </w:r>
      <w:r>
        <w:rPr>
          <w:rFonts w:ascii="Tahoma" w:hAnsi="Tahoma" w:cs="Tahoma"/>
          <w:b/>
          <w:szCs w:val="20"/>
          <w:lang w:eastAsia="el-GR"/>
        </w:rPr>
        <w:t>«</w:t>
      </w:r>
      <w:r w:rsidRPr="008F3A29">
        <w:rPr>
          <w:rFonts w:ascii="Tahoma" w:hAnsi="Tahoma" w:cs="Tahoma"/>
          <w:b/>
          <w:szCs w:val="20"/>
        </w:rPr>
        <w:t>ΕΠΕΝΔΥΣΕΙΣ ΣΕ ΥΛΙΚΑ ΣΤΟΙΧΕΙΑ ΤΟΥ ΕΝΕΡΓΗΤΙΚΟΥ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DF2E8C" w:rsidRDefault="00DF2E8C" w:rsidP="00DF2E8C">
      <w:pPr>
        <w:jc w:val="center"/>
        <w:rPr>
          <w:rFonts w:ascii="Tahoma" w:hAnsi="Tahoma" w:cs="Tahoma"/>
          <w:b/>
          <w:szCs w:val="20"/>
          <w:lang w:eastAsia="el-GR"/>
        </w:rPr>
      </w:pPr>
      <w:r>
        <w:rPr>
          <w:rFonts w:ascii="Tahoma" w:hAnsi="Tahoma" w:cs="Tahoma"/>
          <w:b/>
          <w:szCs w:val="20"/>
          <w:lang w:eastAsia="el-GR"/>
        </w:rPr>
        <w:t>ΥΠΟΜΕΤΡΟ:</w:t>
      </w:r>
      <w:r w:rsidRPr="008D38A5">
        <w:rPr>
          <w:rFonts w:ascii="Tahoma" w:hAnsi="Tahoma" w:cs="Tahoma"/>
          <w:b/>
          <w:szCs w:val="20"/>
          <w:lang w:eastAsia="el-GR"/>
        </w:rPr>
        <w:t xml:space="preserve"> </w:t>
      </w:r>
      <w:r w:rsidRPr="008F3A29">
        <w:rPr>
          <w:rFonts w:ascii="Tahoma" w:hAnsi="Tahoma" w:cs="Tahoma"/>
          <w:b/>
          <w:szCs w:val="20"/>
          <w:lang w:eastAsia="el-GR"/>
        </w:rPr>
        <w:t xml:space="preserve">3. </w:t>
      </w:r>
      <w:r>
        <w:rPr>
          <w:rFonts w:ascii="Tahoma" w:hAnsi="Tahoma" w:cs="Tahoma"/>
          <w:b/>
          <w:szCs w:val="20"/>
          <w:lang w:eastAsia="el-GR"/>
        </w:rPr>
        <w:t>«</w:t>
      </w:r>
      <w:r w:rsidRPr="008F3A29">
        <w:rPr>
          <w:rFonts w:ascii="Tahoma" w:hAnsi="Tahoma" w:cs="Tahoma"/>
          <w:b/>
          <w:szCs w:val="20"/>
        </w:rPr>
        <w:t>ΣΤΗΡΙΞΗ ΓΙΑ ΕΠΕΝΔΥΣΕΙΣ ΣΕ ΥΠΟΔΟΜΕΣ ΠΟΥ ΣΥΝΔΕΟΝΤΑΙ ΜΕ ΤΗΝ ΑΝΑΠΤΥΞΗ, ΤΟΝ ΕΚΣΥΓΧΡΟΝΙΣΜΟ Ή ΤΗΝ ΠΡΟΣΑΡΜΟΓΗ ΤΗΣ ΓΕΩΡΓΙΑΣ ΚΑΙ ΤΗΣ ΔΑΣΟΚΟΜΙΑΣ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DF2E8C" w:rsidRPr="008D38A5" w:rsidRDefault="00DF2E8C" w:rsidP="00DF2E8C">
      <w:pPr>
        <w:jc w:val="center"/>
        <w:rPr>
          <w:rFonts w:ascii="Tahoma" w:hAnsi="Tahoma" w:cs="Tahoma"/>
          <w:b/>
          <w:szCs w:val="20"/>
          <w:lang w:eastAsia="el-GR"/>
        </w:rPr>
      </w:pPr>
      <w:r w:rsidRPr="008D38A5">
        <w:rPr>
          <w:rFonts w:ascii="Tahoma" w:hAnsi="Tahoma" w:cs="Tahoma"/>
          <w:b/>
          <w:szCs w:val="20"/>
          <w:lang w:eastAsia="el-GR"/>
        </w:rPr>
        <w:t xml:space="preserve">ΔΡΑΣΗ : </w:t>
      </w:r>
      <w:r w:rsidRPr="008F3A29">
        <w:rPr>
          <w:rFonts w:ascii="Tahoma" w:hAnsi="Tahoma" w:cs="Tahoma"/>
          <w:b/>
          <w:szCs w:val="20"/>
          <w:lang w:eastAsia="el-GR"/>
        </w:rPr>
        <w:t xml:space="preserve">« 4. </w:t>
      </w:r>
      <w:r w:rsidRPr="008F3A29">
        <w:rPr>
          <w:rFonts w:ascii="Tahoma" w:hAnsi="Tahoma" w:cs="Tahoma"/>
          <w:b/>
          <w:szCs w:val="20"/>
        </w:rPr>
        <w:t>ΒΕΛΤΙΩΣΗ ΠΡΟΣΒΑΣΗΣ ΣΕ ΓΕΩΡΓΙΚΗ ΓΗ ΚΑΙ ΚΤΗΝΟΤΡΟΦΙΚΕΣ ΕΚΜΕΤΑΛΛΕΥΣΕΙΣ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DF2E8C" w:rsidRDefault="00DF2E8C" w:rsidP="00DF2E8C">
      <w:pPr>
        <w:rPr>
          <w:rFonts w:ascii="Tahoma" w:hAnsi="Tahoma" w:cs="Tahoma"/>
          <w:b/>
        </w:rPr>
      </w:pPr>
      <w:r w:rsidRPr="00F01203">
        <w:rPr>
          <w:rFonts w:ascii="Tahoma" w:hAnsi="Tahoma" w:cs="Tahoma"/>
          <w:b/>
        </w:rPr>
        <w:t>Αρ. Πρόσκλησης</w:t>
      </w:r>
      <w:r>
        <w:rPr>
          <w:rFonts w:ascii="Tahoma" w:hAnsi="Tahoma" w:cs="Tahoma"/>
          <w:b/>
        </w:rPr>
        <w:t xml:space="preserve">: </w:t>
      </w:r>
    </w:p>
    <w:p w:rsidR="00DF2E8C" w:rsidRPr="00F01203" w:rsidRDefault="00DF2E8C" w:rsidP="00DF2E8C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Τίτλος προτεινόμενης πράξης: </w:t>
      </w:r>
    </w:p>
    <w:p w:rsidR="00DF2E8C" w:rsidRPr="00DF2E8C" w:rsidRDefault="00DF2E8C" w:rsidP="00DF2E8C">
      <w:pPr>
        <w:rPr>
          <w:rFonts w:ascii="Tahoma" w:hAnsi="Tahoma" w:cs="Tahoma"/>
          <w:i/>
          <w:szCs w:val="20"/>
        </w:rPr>
      </w:pPr>
      <w:r w:rsidRPr="004D6298">
        <w:rPr>
          <w:rFonts w:ascii="Tahoma" w:hAnsi="Tahoma" w:cs="Tahoma"/>
          <w:b/>
        </w:rPr>
        <w:t>Πίνακας</w:t>
      </w:r>
      <w:r w:rsidRPr="004D6298">
        <w:rPr>
          <w:rFonts w:ascii="Tahoma" w:hAnsi="Tahoma" w:cs="Tahoma"/>
          <w:b/>
          <w:szCs w:val="20"/>
        </w:rPr>
        <w:t xml:space="preserve"> </w:t>
      </w:r>
      <w:r w:rsidR="004D6298" w:rsidRPr="004D6298">
        <w:rPr>
          <w:rFonts w:ascii="Tahoma" w:hAnsi="Tahoma" w:cs="Tahoma"/>
          <w:b/>
          <w:szCs w:val="20"/>
        </w:rPr>
        <w:t>Α2</w:t>
      </w:r>
      <w:r w:rsidR="004D6298">
        <w:rPr>
          <w:rFonts w:ascii="Tahoma" w:hAnsi="Tahoma" w:cs="Tahoma"/>
          <w:szCs w:val="20"/>
        </w:rPr>
        <w:t xml:space="preserve"> </w:t>
      </w:r>
      <w:r w:rsidRPr="0094251A">
        <w:rPr>
          <w:rFonts w:ascii="Tahoma" w:hAnsi="Tahoma" w:cs="Tahoma"/>
          <w:szCs w:val="20"/>
        </w:rPr>
        <w:t>αποτύπωσης αδειών και εγκρίσεων της πράξης</w:t>
      </w:r>
      <w:r w:rsidRPr="00F01203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Pr="00F01203">
        <w:rPr>
          <w:rFonts w:ascii="Tahoma" w:hAnsi="Tahoma" w:cs="Tahoma"/>
          <w:i/>
          <w:szCs w:val="20"/>
        </w:rPr>
        <w:t>(Συμπληρώνεται για όλα τα προτεινόμενα υποέργα)</w:t>
      </w:r>
      <w:r w:rsidRPr="00DF2E8C">
        <w:rPr>
          <w:rFonts w:ascii="Tahoma" w:hAnsi="Tahoma" w:cs="Tahoma"/>
          <w:i/>
          <w:szCs w:val="20"/>
        </w:rPr>
        <w:t>.</w:t>
      </w:r>
    </w:p>
    <w:p w:rsidR="00DF2E8C" w:rsidRDefault="00DF2E8C" w:rsidP="00DF2E8C">
      <w:pPr>
        <w:rPr>
          <w:rFonts w:ascii="Tahoma" w:hAnsi="Tahoma" w:cs="Tahoma"/>
        </w:rPr>
      </w:pPr>
      <w:r w:rsidRPr="00F01203">
        <w:rPr>
          <w:rFonts w:ascii="Tahoma" w:hAnsi="Tahoma" w:cs="Tahoma"/>
        </w:rPr>
        <w:t>Τίτλος υποέργου:</w:t>
      </w:r>
      <w:r>
        <w:rPr>
          <w:rFonts w:ascii="Tahoma" w:hAnsi="Tahoma" w:cs="Tahoma"/>
        </w:rPr>
        <w:t xml:space="preserve"> 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4600"/>
        <w:gridCol w:w="960"/>
        <w:gridCol w:w="960"/>
        <w:gridCol w:w="1196"/>
        <w:gridCol w:w="1880"/>
      </w:tblGrid>
      <w:tr w:rsidR="00DF2E8C" w:rsidRPr="00DF2E8C" w:rsidTr="00DF2E8C">
        <w:trPr>
          <w:trHeight w:val="675"/>
        </w:trPr>
        <w:tc>
          <w:tcPr>
            <w:tcW w:w="9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2E8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Πίνακας αποτύπωσης αδειών και εγκρίσεων της πράξης και του βαθμού προόδου αυτών</w:t>
            </w:r>
          </w:p>
        </w:tc>
      </w:tr>
      <w:tr w:rsidR="00DF2E8C" w:rsidRPr="00DF2E8C" w:rsidTr="00DF2E8C">
        <w:trPr>
          <w:trHeight w:val="5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Τέυχος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ΝΑΙ (√)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ΟΧΙ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Δεν απαιτείται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Απόφαση Έγκρισης (Ημερομηνια)</w:t>
            </w:r>
          </w:p>
        </w:tc>
      </w:tr>
      <w:tr w:rsidR="00DF2E8C" w:rsidRPr="00DF2E8C" w:rsidTr="00DF2E8C">
        <w:trPr>
          <w:trHeight w:val="49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DF2E8C">
              <w:rPr>
                <w:rFonts w:ascii="Tahoma" w:eastAsia="Times New Roman" w:hAnsi="Tahoma" w:cs="Tahoma"/>
                <w:color w:val="000000"/>
                <w:lang w:val="en-US" w:eastAsia="el-GR"/>
              </w:rPr>
              <w:t>Περιβαλλοντική αδειοδότηση ή απαλλαγή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DF2E8C" w:rsidRPr="00DF2E8C" w:rsidTr="00DF2E8C">
        <w:trPr>
          <w:trHeight w:val="49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DF2E8C">
              <w:rPr>
                <w:rFonts w:ascii="Tahoma" w:eastAsia="Times New Roman" w:hAnsi="Tahoma" w:cs="Tahoma"/>
                <w:color w:val="000000"/>
                <w:lang w:eastAsia="el-GR"/>
              </w:rPr>
              <w:t>Άδεια αρμόδιας δασικής υπηρεσίας (δασαρχείο)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DF2E8C" w:rsidRPr="00DF2E8C" w:rsidTr="00DF2E8C">
        <w:trPr>
          <w:trHeight w:val="49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DF2E8C">
              <w:rPr>
                <w:rFonts w:ascii="Tahoma" w:eastAsia="Times New Roman" w:hAnsi="Tahoma" w:cs="Tahoma"/>
                <w:color w:val="000000"/>
                <w:lang w:eastAsia="el-GR"/>
              </w:rPr>
              <w:t xml:space="preserve">Άδεια αρχαιολογικής υπηρεσίας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DF2E8C" w:rsidRPr="00DF2E8C" w:rsidTr="00B94348">
        <w:trPr>
          <w:trHeight w:val="49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DF2E8C">
              <w:rPr>
                <w:rFonts w:ascii="Tahoma" w:eastAsia="Times New Roman" w:hAnsi="Tahoma" w:cs="Tahoma"/>
                <w:color w:val="000000"/>
                <w:lang w:val="en-US" w:eastAsia="el-GR"/>
              </w:rPr>
              <w:t xml:space="preserve">Άδεια ΟΚΩ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DF2E8C" w:rsidRPr="00DF2E8C" w:rsidTr="00B94348">
        <w:trPr>
          <w:trHeight w:val="499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DF2E8C">
              <w:rPr>
                <w:rFonts w:ascii="Tahoma" w:eastAsia="Times New Roman" w:hAnsi="Tahoma" w:cs="Tahoma"/>
                <w:color w:val="000000"/>
                <w:lang w:eastAsia="el-GR"/>
              </w:rPr>
              <w:t xml:space="preserve">Αδεία από ΓΟΕΒ-ΤΟΕΒ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8C" w:rsidRPr="00DF2E8C" w:rsidRDefault="00DF2E8C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F2E8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B94348" w:rsidRPr="00DF2E8C" w:rsidTr="00B94348">
        <w:trPr>
          <w:trHeight w:val="499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348" w:rsidRPr="00DF2E8C" w:rsidRDefault="00B94348" w:rsidP="00DF2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lang w:eastAsia="el-GR"/>
              </w:rPr>
              <w:t>Στοιχεία τεκμηρίωσης απόκτησης γης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348" w:rsidRPr="00DF2E8C" w:rsidRDefault="00B94348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348" w:rsidRPr="00DF2E8C" w:rsidRDefault="00B94348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348" w:rsidRPr="00DF2E8C" w:rsidRDefault="00B94348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348" w:rsidRPr="00DF2E8C" w:rsidRDefault="00B94348" w:rsidP="00DF2E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</w:tbl>
    <w:p w:rsidR="00DF2E8C" w:rsidRPr="00F01203" w:rsidRDefault="00DF2E8C" w:rsidP="00DF2E8C">
      <w:pPr>
        <w:rPr>
          <w:rFonts w:ascii="Tahoma" w:hAnsi="Tahoma" w:cs="Tahoma"/>
        </w:rPr>
      </w:pPr>
    </w:p>
    <w:p w:rsidR="0046485B" w:rsidRDefault="0046485B"/>
    <w:sectPr w:rsidR="00464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8C"/>
    <w:rsid w:val="0046485B"/>
    <w:rsid w:val="004D6298"/>
    <w:rsid w:val="00B94348"/>
    <w:rsid w:val="00D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791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ΛΕΒΕΝΤΑΚΗΣ ΝΙΚΟΛΑΟΣ</dc:creator>
  <cp:lastModifiedBy>ΛΕΒΕΝΤΑΚΗΣ ΝΙΚΟΛΑΟΣ</cp:lastModifiedBy>
  <cp:revision>3</cp:revision>
  <dcterms:created xsi:type="dcterms:W3CDTF">2017-05-11T09:36:00Z</dcterms:created>
  <dcterms:modified xsi:type="dcterms:W3CDTF">2017-05-16T06:20:00Z</dcterms:modified>
</cp:coreProperties>
</file>