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9826" w:type="dxa"/>
        <w:jc w:val="center"/>
        <w:tblLook w:val="04A0" w:firstRow="1" w:lastRow="0" w:firstColumn="1" w:lastColumn="0" w:noHBand="0" w:noVBand="1"/>
      </w:tblPr>
      <w:tblGrid>
        <w:gridCol w:w="2025"/>
        <w:gridCol w:w="992"/>
        <w:gridCol w:w="6809"/>
      </w:tblGrid>
      <w:tr w:rsidR="005268BE" w:rsidRPr="005268BE" w:rsidTr="00365EF6">
        <w:trPr>
          <w:trHeight w:val="246"/>
          <w:jc w:val="center"/>
        </w:trPr>
        <w:tc>
          <w:tcPr>
            <w:tcW w:w="2025" w:type="dxa"/>
            <w:noWrap/>
            <w:tcMar>
              <w:top w:w="28" w:type="dxa"/>
              <w:left w:w="28" w:type="dxa"/>
              <w:bottom w:w="28" w:type="dxa"/>
              <w:right w:w="28" w:type="dxa"/>
            </w:tcMar>
            <w:hideMark/>
          </w:tcPr>
          <w:p w:rsidR="005268BE" w:rsidRPr="005268BE" w:rsidRDefault="005268BE" w:rsidP="005268BE">
            <w:pPr>
              <w:spacing w:before="60" w:after="60"/>
              <w:jc w:val="both"/>
              <w:rPr>
                <w:rFonts w:asciiTheme="minorHAnsi" w:hAnsiTheme="minorHAnsi" w:cstheme="minorHAnsi"/>
                <w:b/>
                <w:bCs/>
                <w:sz w:val="16"/>
                <w:szCs w:val="16"/>
              </w:rPr>
            </w:pPr>
            <w:r w:rsidRPr="005268BE">
              <w:rPr>
                <w:rFonts w:asciiTheme="minorHAnsi" w:hAnsiTheme="minorHAnsi" w:cstheme="minorHAnsi"/>
                <w:b/>
                <w:bCs/>
                <w:sz w:val="16"/>
                <w:szCs w:val="16"/>
              </w:rPr>
              <w:t>Επιχειρησιακό Πρόγραμμα</w:t>
            </w:r>
          </w:p>
        </w:tc>
        <w:tc>
          <w:tcPr>
            <w:tcW w:w="992" w:type="dxa"/>
            <w:noWrap/>
            <w:tcMar>
              <w:top w:w="28" w:type="dxa"/>
              <w:left w:w="28" w:type="dxa"/>
              <w:bottom w:w="28" w:type="dxa"/>
              <w:right w:w="28" w:type="dxa"/>
            </w:tcMar>
            <w:hideMark/>
          </w:tcPr>
          <w:p w:rsidR="005268BE" w:rsidRPr="005268BE" w:rsidRDefault="005268BE" w:rsidP="005268BE">
            <w:pPr>
              <w:spacing w:before="60" w:after="60"/>
              <w:jc w:val="center"/>
              <w:rPr>
                <w:rFonts w:asciiTheme="minorHAnsi" w:hAnsiTheme="minorHAnsi" w:cstheme="minorHAnsi"/>
                <w:bCs/>
                <w:sz w:val="16"/>
                <w:szCs w:val="16"/>
              </w:rPr>
            </w:pPr>
            <w:r w:rsidRPr="005268BE">
              <w:rPr>
                <w:rFonts w:asciiTheme="minorHAnsi" w:hAnsiTheme="minorHAnsi" w:cstheme="minorHAnsi"/>
                <w:bCs/>
                <w:sz w:val="16"/>
                <w:szCs w:val="16"/>
              </w:rPr>
              <w:t>6</w:t>
            </w:r>
          </w:p>
        </w:tc>
        <w:tc>
          <w:tcPr>
            <w:tcW w:w="6809" w:type="dxa"/>
            <w:noWrap/>
            <w:tcMar>
              <w:top w:w="28" w:type="dxa"/>
              <w:left w:w="28" w:type="dxa"/>
              <w:bottom w:w="28" w:type="dxa"/>
              <w:right w:w="28" w:type="dxa"/>
            </w:tcMar>
            <w:hideMark/>
          </w:tcPr>
          <w:p w:rsidR="005268BE" w:rsidRPr="005268BE" w:rsidRDefault="005268BE" w:rsidP="005268BE">
            <w:pPr>
              <w:spacing w:before="60" w:after="60"/>
              <w:jc w:val="both"/>
              <w:rPr>
                <w:rFonts w:asciiTheme="minorHAnsi" w:hAnsiTheme="minorHAnsi" w:cstheme="minorHAnsi"/>
                <w:bCs/>
                <w:sz w:val="16"/>
                <w:szCs w:val="16"/>
              </w:rPr>
            </w:pPr>
            <w:r w:rsidRPr="005268BE">
              <w:rPr>
                <w:rFonts w:asciiTheme="minorHAnsi" w:hAnsiTheme="minorHAnsi" w:cstheme="minorHAnsi"/>
                <w:bCs/>
                <w:sz w:val="16"/>
                <w:szCs w:val="16"/>
              </w:rPr>
              <w:t>Κεντρικής Μακεδονίας 2014-2020</w:t>
            </w:r>
          </w:p>
        </w:tc>
      </w:tr>
      <w:tr w:rsidR="005268BE" w:rsidRPr="005268BE" w:rsidTr="00365EF6">
        <w:trPr>
          <w:trHeight w:val="153"/>
          <w:jc w:val="center"/>
        </w:trPr>
        <w:tc>
          <w:tcPr>
            <w:tcW w:w="2025" w:type="dxa"/>
            <w:noWrap/>
            <w:tcMar>
              <w:top w:w="28" w:type="dxa"/>
              <w:left w:w="28" w:type="dxa"/>
              <w:bottom w:w="28" w:type="dxa"/>
              <w:right w:w="28" w:type="dxa"/>
            </w:tcMar>
            <w:hideMark/>
          </w:tcPr>
          <w:p w:rsidR="005268BE" w:rsidRPr="005268BE" w:rsidRDefault="005268BE" w:rsidP="005268BE">
            <w:pPr>
              <w:spacing w:before="60" w:after="60"/>
              <w:jc w:val="both"/>
              <w:rPr>
                <w:rFonts w:asciiTheme="minorHAnsi" w:hAnsiTheme="minorHAnsi" w:cstheme="minorHAnsi"/>
                <w:b/>
                <w:bCs/>
                <w:sz w:val="16"/>
                <w:szCs w:val="16"/>
              </w:rPr>
            </w:pPr>
            <w:r w:rsidRPr="005268BE">
              <w:rPr>
                <w:rFonts w:asciiTheme="minorHAnsi" w:hAnsiTheme="minorHAnsi" w:cstheme="minorHAnsi"/>
                <w:b/>
                <w:bCs/>
                <w:sz w:val="16"/>
                <w:szCs w:val="16"/>
              </w:rPr>
              <w:t>Άξονας Προτεραιότητας</w:t>
            </w:r>
          </w:p>
        </w:tc>
        <w:tc>
          <w:tcPr>
            <w:tcW w:w="992" w:type="dxa"/>
            <w:noWrap/>
            <w:tcMar>
              <w:top w:w="28" w:type="dxa"/>
              <w:left w:w="28" w:type="dxa"/>
              <w:bottom w:w="28" w:type="dxa"/>
              <w:right w:w="28" w:type="dxa"/>
            </w:tcMar>
            <w:hideMark/>
          </w:tcPr>
          <w:p w:rsidR="005268BE" w:rsidRPr="005268BE" w:rsidRDefault="005268BE" w:rsidP="005268BE">
            <w:pPr>
              <w:spacing w:before="60" w:after="60"/>
              <w:jc w:val="center"/>
              <w:rPr>
                <w:rFonts w:asciiTheme="minorHAnsi" w:hAnsiTheme="minorHAnsi" w:cstheme="minorHAnsi"/>
                <w:bCs/>
                <w:sz w:val="16"/>
                <w:szCs w:val="16"/>
              </w:rPr>
            </w:pPr>
            <w:r w:rsidRPr="005268BE">
              <w:rPr>
                <w:rFonts w:asciiTheme="minorHAnsi" w:hAnsiTheme="minorHAnsi" w:cstheme="minorHAnsi"/>
                <w:bCs/>
                <w:sz w:val="16"/>
                <w:szCs w:val="16"/>
              </w:rPr>
              <w:t>6</w:t>
            </w:r>
          </w:p>
        </w:tc>
        <w:tc>
          <w:tcPr>
            <w:tcW w:w="6809" w:type="dxa"/>
            <w:noWrap/>
            <w:tcMar>
              <w:top w:w="28" w:type="dxa"/>
              <w:left w:w="28" w:type="dxa"/>
              <w:bottom w:w="28" w:type="dxa"/>
              <w:right w:w="28" w:type="dxa"/>
            </w:tcMar>
            <w:hideMark/>
          </w:tcPr>
          <w:p w:rsidR="005268BE" w:rsidRPr="005268BE" w:rsidRDefault="005268BE" w:rsidP="005268BE">
            <w:pPr>
              <w:spacing w:before="60" w:after="60"/>
              <w:jc w:val="both"/>
              <w:rPr>
                <w:rFonts w:asciiTheme="minorHAnsi" w:hAnsiTheme="minorHAnsi" w:cstheme="minorHAnsi"/>
                <w:bCs/>
                <w:sz w:val="16"/>
                <w:szCs w:val="16"/>
              </w:rPr>
            </w:pPr>
            <w:r w:rsidRPr="005268BE">
              <w:rPr>
                <w:rFonts w:asciiTheme="minorHAnsi" w:hAnsiTheme="minorHAnsi" w:cstheme="minorHAnsi"/>
                <w:bCs/>
                <w:sz w:val="16"/>
                <w:szCs w:val="16"/>
              </w:rPr>
              <w:t>Προστασία του περιβάλλοντος και προώθηση της αποδοτικότητας των πόρων</w:t>
            </w:r>
          </w:p>
        </w:tc>
      </w:tr>
      <w:tr w:rsidR="005268BE" w:rsidRPr="005268BE" w:rsidTr="00365EF6">
        <w:trPr>
          <w:trHeight w:val="469"/>
          <w:jc w:val="center"/>
        </w:trPr>
        <w:tc>
          <w:tcPr>
            <w:tcW w:w="2025" w:type="dxa"/>
            <w:noWrap/>
            <w:tcMar>
              <w:top w:w="28" w:type="dxa"/>
              <w:left w:w="28" w:type="dxa"/>
              <w:bottom w:w="28" w:type="dxa"/>
              <w:right w:w="28" w:type="dxa"/>
            </w:tcMar>
            <w:hideMark/>
          </w:tcPr>
          <w:p w:rsidR="005268BE" w:rsidRPr="005268BE" w:rsidRDefault="005268BE" w:rsidP="005268BE">
            <w:pPr>
              <w:spacing w:before="60" w:after="60"/>
              <w:jc w:val="both"/>
              <w:rPr>
                <w:rFonts w:asciiTheme="minorHAnsi" w:hAnsiTheme="minorHAnsi" w:cstheme="minorHAnsi"/>
                <w:b/>
                <w:bCs/>
                <w:sz w:val="16"/>
                <w:szCs w:val="16"/>
              </w:rPr>
            </w:pPr>
            <w:r w:rsidRPr="005268BE">
              <w:rPr>
                <w:rFonts w:asciiTheme="minorHAnsi" w:hAnsiTheme="minorHAnsi" w:cstheme="minorHAnsi"/>
                <w:b/>
                <w:bCs/>
                <w:sz w:val="16"/>
                <w:szCs w:val="16"/>
              </w:rPr>
              <w:t>Επενδυτική Προτεραιότητα</w:t>
            </w:r>
          </w:p>
        </w:tc>
        <w:tc>
          <w:tcPr>
            <w:tcW w:w="992" w:type="dxa"/>
            <w:noWrap/>
            <w:tcMar>
              <w:top w:w="28" w:type="dxa"/>
              <w:left w:w="28" w:type="dxa"/>
              <w:bottom w:w="28" w:type="dxa"/>
              <w:right w:w="28" w:type="dxa"/>
            </w:tcMar>
            <w:hideMark/>
          </w:tcPr>
          <w:p w:rsidR="005268BE" w:rsidRPr="005268BE" w:rsidRDefault="005268BE" w:rsidP="005268BE">
            <w:pPr>
              <w:spacing w:before="60" w:after="60"/>
              <w:jc w:val="center"/>
              <w:rPr>
                <w:rFonts w:asciiTheme="minorHAnsi" w:hAnsiTheme="minorHAnsi" w:cstheme="minorHAnsi"/>
                <w:bCs/>
                <w:sz w:val="16"/>
                <w:szCs w:val="16"/>
              </w:rPr>
            </w:pPr>
            <w:r w:rsidRPr="005268BE">
              <w:rPr>
                <w:rFonts w:asciiTheme="minorHAnsi" w:hAnsiTheme="minorHAnsi" w:cstheme="minorHAnsi"/>
                <w:bCs/>
                <w:sz w:val="16"/>
                <w:szCs w:val="16"/>
              </w:rPr>
              <w:t>6b</w:t>
            </w:r>
          </w:p>
        </w:tc>
        <w:tc>
          <w:tcPr>
            <w:tcW w:w="6809" w:type="dxa"/>
            <w:tcMar>
              <w:top w:w="28" w:type="dxa"/>
              <w:left w:w="28" w:type="dxa"/>
              <w:bottom w:w="28" w:type="dxa"/>
              <w:right w:w="28" w:type="dxa"/>
            </w:tcMar>
            <w:hideMark/>
          </w:tcPr>
          <w:p w:rsidR="005268BE" w:rsidRPr="005268BE" w:rsidRDefault="005268BE" w:rsidP="005268BE">
            <w:pPr>
              <w:spacing w:before="60" w:after="60"/>
              <w:jc w:val="both"/>
              <w:rPr>
                <w:rFonts w:asciiTheme="minorHAnsi" w:hAnsiTheme="minorHAnsi" w:cstheme="minorHAnsi"/>
                <w:bCs/>
                <w:sz w:val="16"/>
                <w:szCs w:val="16"/>
              </w:rPr>
            </w:pPr>
            <w:r w:rsidRPr="005268BE">
              <w:rPr>
                <w:rFonts w:asciiTheme="minorHAnsi" w:hAnsiTheme="minorHAnsi" w:cstheme="minorHAnsi"/>
                <w:bCs/>
                <w:sz w:val="16"/>
                <w:szCs w:val="16"/>
              </w:rPr>
              <w:t>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5268BE" w:rsidRPr="005268BE" w:rsidTr="00365EF6">
        <w:trPr>
          <w:trHeight w:val="20"/>
          <w:jc w:val="center"/>
        </w:trPr>
        <w:tc>
          <w:tcPr>
            <w:tcW w:w="2025" w:type="dxa"/>
            <w:noWrap/>
            <w:tcMar>
              <w:top w:w="28" w:type="dxa"/>
              <w:left w:w="28" w:type="dxa"/>
              <w:bottom w:w="28" w:type="dxa"/>
              <w:right w:w="28" w:type="dxa"/>
            </w:tcMar>
            <w:hideMark/>
          </w:tcPr>
          <w:p w:rsidR="005268BE" w:rsidRPr="005268BE" w:rsidRDefault="005268BE" w:rsidP="005268BE">
            <w:pPr>
              <w:spacing w:before="60" w:after="60"/>
              <w:jc w:val="both"/>
              <w:rPr>
                <w:rFonts w:asciiTheme="minorHAnsi" w:hAnsiTheme="minorHAnsi" w:cstheme="minorHAnsi"/>
                <w:b/>
                <w:bCs/>
                <w:sz w:val="16"/>
                <w:szCs w:val="16"/>
              </w:rPr>
            </w:pPr>
            <w:r w:rsidRPr="005268BE">
              <w:rPr>
                <w:rFonts w:asciiTheme="minorHAnsi" w:hAnsiTheme="minorHAnsi" w:cstheme="minorHAnsi"/>
                <w:b/>
                <w:bCs/>
                <w:sz w:val="16"/>
                <w:szCs w:val="16"/>
              </w:rPr>
              <w:t>Ειδικός Στόχος</w:t>
            </w:r>
            <w:bookmarkStart w:id="0" w:name="_GoBack"/>
            <w:bookmarkEnd w:id="0"/>
          </w:p>
        </w:tc>
        <w:tc>
          <w:tcPr>
            <w:tcW w:w="992" w:type="dxa"/>
            <w:noWrap/>
            <w:tcMar>
              <w:top w:w="28" w:type="dxa"/>
              <w:left w:w="28" w:type="dxa"/>
              <w:bottom w:w="28" w:type="dxa"/>
              <w:right w:w="28" w:type="dxa"/>
            </w:tcMar>
            <w:hideMark/>
          </w:tcPr>
          <w:p w:rsidR="005268BE" w:rsidRPr="005268BE" w:rsidRDefault="005268BE" w:rsidP="005268BE">
            <w:pPr>
              <w:spacing w:before="60" w:after="60"/>
              <w:jc w:val="center"/>
              <w:rPr>
                <w:rFonts w:asciiTheme="minorHAnsi" w:hAnsiTheme="minorHAnsi" w:cstheme="minorHAnsi"/>
                <w:bCs/>
                <w:sz w:val="16"/>
                <w:szCs w:val="16"/>
              </w:rPr>
            </w:pPr>
            <w:r w:rsidRPr="005268BE">
              <w:rPr>
                <w:rFonts w:asciiTheme="minorHAnsi" w:hAnsiTheme="minorHAnsi" w:cstheme="minorHAnsi"/>
                <w:bCs/>
                <w:sz w:val="16"/>
                <w:szCs w:val="16"/>
              </w:rPr>
              <w:t>6b1</w:t>
            </w:r>
          </w:p>
        </w:tc>
        <w:tc>
          <w:tcPr>
            <w:tcW w:w="6809" w:type="dxa"/>
            <w:noWrap/>
            <w:tcMar>
              <w:top w:w="28" w:type="dxa"/>
              <w:left w:w="28" w:type="dxa"/>
              <w:bottom w:w="28" w:type="dxa"/>
              <w:right w:w="28" w:type="dxa"/>
            </w:tcMar>
            <w:hideMark/>
          </w:tcPr>
          <w:p w:rsidR="005268BE" w:rsidRPr="005268BE" w:rsidRDefault="005268BE" w:rsidP="005268BE">
            <w:pPr>
              <w:spacing w:before="60" w:after="60"/>
              <w:jc w:val="both"/>
              <w:rPr>
                <w:rFonts w:asciiTheme="minorHAnsi" w:hAnsiTheme="minorHAnsi" w:cstheme="minorHAnsi"/>
                <w:bCs/>
                <w:sz w:val="16"/>
                <w:szCs w:val="16"/>
              </w:rPr>
            </w:pPr>
            <w:r w:rsidRPr="005268BE">
              <w:rPr>
                <w:rFonts w:asciiTheme="minorHAnsi" w:hAnsiTheme="minorHAnsi" w:cstheme="minorHAnsi"/>
                <w:bCs/>
                <w:sz w:val="16"/>
                <w:szCs w:val="16"/>
              </w:rPr>
              <w:t>Βελτίωση της διαχείρισης των υδάτινων πόρων και ανάπτυξη των σχετικών υποδομών</w:t>
            </w:r>
          </w:p>
        </w:tc>
      </w:tr>
      <w:tr w:rsidR="005268BE" w:rsidRPr="005268BE" w:rsidTr="00365EF6">
        <w:trPr>
          <w:trHeight w:val="173"/>
          <w:jc w:val="center"/>
        </w:trPr>
        <w:tc>
          <w:tcPr>
            <w:tcW w:w="2025" w:type="dxa"/>
            <w:noWrap/>
            <w:tcMar>
              <w:top w:w="28" w:type="dxa"/>
              <w:left w:w="28" w:type="dxa"/>
              <w:bottom w:w="28" w:type="dxa"/>
              <w:right w:w="28" w:type="dxa"/>
            </w:tcMar>
            <w:hideMark/>
          </w:tcPr>
          <w:p w:rsidR="005268BE" w:rsidRPr="005268BE" w:rsidRDefault="005268BE" w:rsidP="005268BE">
            <w:pPr>
              <w:spacing w:before="60" w:after="60"/>
              <w:jc w:val="both"/>
              <w:rPr>
                <w:rFonts w:asciiTheme="minorHAnsi" w:hAnsiTheme="minorHAnsi" w:cstheme="minorHAnsi"/>
                <w:b/>
                <w:bCs/>
                <w:sz w:val="16"/>
                <w:szCs w:val="16"/>
              </w:rPr>
            </w:pPr>
            <w:r w:rsidRPr="005268BE">
              <w:rPr>
                <w:rFonts w:asciiTheme="minorHAnsi" w:hAnsiTheme="minorHAnsi" w:cstheme="minorHAnsi"/>
                <w:b/>
                <w:bCs/>
                <w:sz w:val="16"/>
                <w:szCs w:val="16"/>
              </w:rPr>
              <w:t>Δράση</w:t>
            </w:r>
          </w:p>
        </w:tc>
        <w:tc>
          <w:tcPr>
            <w:tcW w:w="992" w:type="dxa"/>
            <w:noWrap/>
            <w:tcMar>
              <w:top w:w="28" w:type="dxa"/>
              <w:left w:w="28" w:type="dxa"/>
              <w:bottom w:w="28" w:type="dxa"/>
              <w:right w:w="28" w:type="dxa"/>
            </w:tcMar>
            <w:hideMark/>
          </w:tcPr>
          <w:p w:rsidR="005268BE" w:rsidRPr="005268BE" w:rsidRDefault="005268BE" w:rsidP="005268BE">
            <w:pPr>
              <w:spacing w:before="60" w:after="60"/>
              <w:jc w:val="center"/>
              <w:rPr>
                <w:rFonts w:asciiTheme="minorHAnsi" w:hAnsiTheme="minorHAnsi" w:cstheme="minorHAnsi"/>
                <w:bCs/>
                <w:sz w:val="16"/>
                <w:szCs w:val="16"/>
              </w:rPr>
            </w:pPr>
            <w:r w:rsidRPr="005268BE">
              <w:rPr>
                <w:rFonts w:asciiTheme="minorHAnsi" w:hAnsiTheme="minorHAnsi" w:cstheme="minorHAnsi"/>
                <w:bCs/>
                <w:sz w:val="16"/>
                <w:szCs w:val="16"/>
              </w:rPr>
              <w:t>6β.2</w:t>
            </w:r>
          </w:p>
        </w:tc>
        <w:tc>
          <w:tcPr>
            <w:tcW w:w="6809" w:type="dxa"/>
            <w:tcMar>
              <w:top w:w="28" w:type="dxa"/>
              <w:left w:w="28" w:type="dxa"/>
              <w:bottom w:w="28" w:type="dxa"/>
              <w:right w:w="28" w:type="dxa"/>
            </w:tcMar>
            <w:hideMark/>
          </w:tcPr>
          <w:p w:rsidR="005268BE" w:rsidRPr="005268BE" w:rsidRDefault="005268BE" w:rsidP="005268BE">
            <w:pPr>
              <w:spacing w:before="60" w:after="60"/>
              <w:jc w:val="both"/>
              <w:rPr>
                <w:rFonts w:asciiTheme="minorHAnsi" w:hAnsiTheme="minorHAnsi" w:cstheme="minorHAnsi"/>
                <w:bCs/>
                <w:sz w:val="16"/>
                <w:szCs w:val="16"/>
              </w:rPr>
            </w:pPr>
            <w:r w:rsidRPr="005268BE">
              <w:rPr>
                <w:rFonts w:asciiTheme="minorHAnsi" w:hAnsiTheme="minorHAnsi" w:cstheme="minorHAnsi"/>
                <w:bCs/>
                <w:sz w:val="16"/>
                <w:szCs w:val="16"/>
              </w:rPr>
              <w:t>Υποδομές βελτίωσης της ποιότητας και διασφάλισης της ποσότητας του πόσιμου νερού</w:t>
            </w:r>
          </w:p>
        </w:tc>
      </w:tr>
      <w:tr w:rsidR="005268BE" w:rsidRPr="005268BE" w:rsidTr="00365EF6">
        <w:trPr>
          <w:trHeight w:val="20"/>
          <w:jc w:val="center"/>
        </w:trPr>
        <w:tc>
          <w:tcPr>
            <w:tcW w:w="2025" w:type="dxa"/>
            <w:noWrap/>
            <w:tcMar>
              <w:top w:w="28" w:type="dxa"/>
              <w:left w:w="28" w:type="dxa"/>
              <w:bottom w:w="28" w:type="dxa"/>
              <w:right w:w="28" w:type="dxa"/>
            </w:tcMar>
          </w:tcPr>
          <w:p w:rsidR="005268BE" w:rsidRPr="005268BE" w:rsidRDefault="005268BE" w:rsidP="005268BE">
            <w:pPr>
              <w:spacing w:before="60" w:after="60"/>
              <w:jc w:val="both"/>
              <w:rPr>
                <w:rFonts w:ascii="Calibri" w:hAnsi="Calibri" w:cs="Calibri"/>
                <w:b/>
                <w:bCs/>
                <w:sz w:val="16"/>
                <w:szCs w:val="16"/>
              </w:rPr>
            </w:pPr>
            <w:r w:rsidRPr="005268BE">
              <w:rPr>
                <w:rFonts w:ascii="Calibri" w:hAnsi="Calibri" w:cs="Calibri"/>
                <w:b/>
                <w:bCs/>
                <w:sz w:val="16"/>
                <w:szCs w:val="16"/>
              </w:rPr>
              <w:t>Πράξη</w:t>
            </w:r>
          </w:p>
        </w:tc>
        <w:tc>
          <w:tcPr>
            <w:tcW w:w="992" w:type="dxa"/>
            <w:noWrap/>
            <w:tcMar>
              <w:top w:w="28" w:type="dxa"/>
              <w:left w:w="28" w:type="dxa"/>
              <w:bottom w:w="28" w:type="dxa"/>
              <w:right w:w="28" w:type="dxa"/>
            </w:tcMar>
          </w:tcPr>
          <w:p w:rsidR="005268BE" w:rsidRPr="005268BE" w:rsidRDefault="005268BE" w:rsidP="005268BE">
            <w:pPr>
              <w:spacing w:before="60" w:after="60"/>
              <w:jc w:val="center"/>
              <w:rPr>
                <w:rFonts w:asciiTheme="minorHAnsi" w:hAnsiTheme="minorHAnsi" w:cstheme="minorHAnsi"/>
                <w:bCs/>
                <w:sz w:val="16"/>
                <w:szCs w:val="16"/>
              </w:rPr>
            </w:pPr>
          </w:p>
        </w:tc>
        <w:tc>
          <w:tcPr>
            <w:tcW w:w="6809" w:type="dxa"/>
            <w:tcMar>
              <w:top w:w="28" w:type="dxa"/>
              <w:left w:w="28" w:type="dxa"/>
              <w:bottom w:w="28" w:type="dxa"/>
              <w:right w:w="28" w:type="dxa"/>
            </w:tcMar>
          </w:tcPr>
          <w:p w:rsidR="005268BE" w:rsidRPr="005268BE" w:rsidRDefault="005268BE" w:rsidP="005268BE">
            <w:pPr>
              <w:spacing w:before="60" w:after="60"/>
              <w:jc w:val="both"/>
              <w:rPr>
                <w:rFonts w:asciiTheme="minorHAnsi" w:hAnsiTheme="minorHAnsi" w:cstheme="minorHAnsi"/>
                <w:bCs/>
                <w:sz w:val="16"/>
                <w:szCs w:val="16"/>
              </w:rPr>
            </w:pPr>
          </w:p>
        </w:tc>
      </w:tr>
      <w:tr w:rsidR="005268BE" w:rsidRPr="005268BE" w:rsidTr="00365EF6">
        <w:trPr>
          <w:trHeight w:val="20"/>
          <w:jc w:val="center"/>
        </w:trPr>
        <w:tc>
          <w:tcPr>
            <w:tcW w:w="2025" w:type="dxa"/>
            <w:noWrap/>
            <w:tcMar>
              <w:top w:w="28" w:type="dxa"/>
              <w:left w:w="28" w:type="dxa"/>
              <w:bottom w:w="28" w:type="dxa"/>
              <w:right w:w="28" w:type="dxa"/>
            </w:tcMar>
          </w:tcPr>
          <w:p w:rsidR="005268BE" w:rsidRPr="005268BE" w:rsidRDefault="005268BE" w:rsidP="005268BE">
            <w:pPr>
              <w:spacing w:before="60" w:after="60"/>
              <w:jc w:val="both"/>
              <w:rPr>
                <w:rFonts w:ascii="Calibri" w:hAnsi="Calibri" w:cs="Calibri"/>
                <w:b/>
                <w:bCs/>
                <w:sz w:val="16"/>
                <w:szCs w:val="16"/>
              </w:rPr>
            </w:pPr>
            <w:r w:rsidRPr="005268BE">
              <w:rPr>
                <w:rFonts w:ascii="Calibri" w:hAnsi="Calibri" w:cs="Calibri"/>
                <w:b/>
                <w:bCs/>
                <w:sz w:val="16"/>
                <w:szCs w:val="16"/>
              </w:rPr>
              <w:t>Δικαιούχος</w:t>
            </w:r>
          </w:p>
        </w:tc>
        <w:tc>
          <w:tcPr>
            <w:tcW w:w="992" w:type="dxa"/>
            <w:noWrap/>
            <w:tcMar>
              <w:top w:w="28" w:type="dxa"/>
              <w:left w:w="28" w:type="dxa"/>
              <w:bottom w:w="28" w:type="dxa"/>
              <w:right w:w="28" w:type="dxa"/>
            </w:tcMar>
          </w:tcPr>
          <w:p w:rsidR="005268BE" w:rsidRPr="005268BE" w:rsidRDefault="005268BE" w:rsidP="005268BE">
            <w:pPr>
              <w:spacing w:before="60" w:after="60"/>
              <w:jc w:val="center"/>
              <w:rPr>
                <w:rFonts w:asciiTheme="minorHAnsi" w:hAnsiTheme="minorHAnsi" w:cstheme="minorHAnsi"/>
                <w:bCs/>
                <w:sz w:val="16"/>
                <w:szCs w:val="16"/>
              </w:rPr>
            </w:pPr>
          </w:p>
        </w:tc>
        <w:tc>
          <w:tcPr>
            <w:tcW w:w="6809" w:type="dxa"/>
            <w:tcMar>
              <w:top w:w="28" w:type="dxa"/>
              <w:left w:w="28" w:type="dxa"/>
              <w:bottom w:w="28" w:type="dxa"/>
              <w:right w:w="28" w:type="dxa"/>
            </w:tcMar>
          </w:tcPr>
          <w:p w:rsidR="005268BE" w:rsidRPr="005268BE" w:rsidRDefault="005268BE" w:rsidP="005268BE">
            <w:pPr>
              <w:spacing w:before="60" w:after="60"/>
              <w:jc w:val="both"/>
              <w:rPr>
                <w:rFonts w:asciiTheme="minorHAnsi" w:hAnsiTheme="minorHAnsi" w:cstheme="minorHAnsi"/>
                <w:bCs/>
                <w:sz w:val="16"/>
                <w:szCs w:val="16"/>
              </w:rPr>
            </w:pPr>
          </w:p>
        </w:tc>
      </w:tr>
    </w:tbl>
    <w:p w:rsidR="0068696D" w:rsidRPr="00687D92" w:rsidRDefault="001F5882" w:rsidP="00313DCB">
      <w:pPr>
        <w:spacing w:before="60" w:after="60"/>
        <w:rPr>
          <w:rFonts w:asciiTheme="minorHAnsi" w:hAnsiTheme="minorHAnsi" w:cstheme="minorHAnsi"/>
          <w:b/>
          <w:sz w:val="20"/>
          <w:szCs w:val="20"/>
        </w:rPr>
      </w:pPr>
      <w:r w:rsidRPr="00687D92">
        <w:rPr>
          <w:rFonts w:asciiTheme="minorHAnsi" w:hAnsiTheme="minorHAnsi" w:cstheme="minorHAnsi"/>
          <w:b/>
          <w:sz w:val="20"/>
          <w:szCs w:val="20"/>
        </w:rPr>
        <w:t>Πίνακας</w:t>
      </w:r>
      <w:r w:rsidR="0068696D" w:rsidRPr="00687D92">
        <w:rPr>
          <w:rFonts w:asciiTheme="minorHAnsi" w:hAnsiTheme="minorHAnsi" w:cstheme="minorHAnsi"/>
          <w:b/>
          <w:sz w:val="20"/>
          <w:szCs w:val="20"/>
        </w:rPr>
        <w:t xml:space="preserve"> </w:t>
      </w:r>
      <w:r w:rsidR="0038079E" w:rsidRPr="00687D92">
        <w:rPr>
          <w:rFonts w:asciiTheme="minorHAnsi" w:hAnsiTheme="minorHAnsi" w:cstheme="minorHAnsi"/>
          <w:b/>
          <w:sz w:val="20"/>
          <w:szCs w:val="20"/>
        </w:rPr>
        <w:t>3</w:t>
      </w:r>
      <w:r w:rsidR="0068696D" w:rsidRPr="00687D92">
        <w:rPr>
          <w:rFonts w:asciiTheme="minorHAnsi" w:hAnsiTheme="minorHAnsi" w:cstheme="minorHAnsi"/>
          <w:b/>
          <w:sz w:val="20"/>
          <w:szCs w:val="20"/>
        </w:rPr>
        <w:t xml:space="preserve">. Απαραίτητες Μελέτες Πράξεων που υλοποιούνται με </w:t>
      </w:r>
      <w:r w:rsidR="009F077D" w:rsidRPr="00687D92">
        <w:rPr>
          <w:rFonts w:asciiTheme="minorHAnsi" w:hAnsiTheme="minorHAnsi" w:cstheme="minorHAnsi"/>
          <w:b/>
          <w:sz w:val="20"/>
          <w:szCs w:val="20"/>
        </w:rPr>
        <w:t>Προμήθεια Εξοπλισμού</w:t>
      </w:r>
      <w:r w:rsidR="0068696D" w:rsidRPr="00687D92">
        <w:rPr>
          <w:rFonts w:asciiTheme="minorHAnsi" w:hAnsiTheme="minorHAnsi" w:cstheme="minorHAnsi"/>
          <w:b/>
          <w:sz w:val="20"/>
          <w:szCs w:val="20"/>
        </w:rPr>
        <w:t xml:space="preserve">. (Ο πίνακας 1 συμπληρώνεται για όλα τα υποέργα </w:t>
      </w:r>
      <w:r w:rsidR="009F077D" w:rsidRPr="00687D92">
        <w:rPr>
          <w:rFonts w:asciiTheme="minorHAnsi" w:hAnsiTheme="minorHAnsi" w:cstheme="minorHAnsi"/>
          <w:b/>
          <w:sz w:val="20"/>
          <w:szCs w:val="20"/>
        </w:rPr>
        <w:t>προμηθειών</w:t>
      </w:r>
      <w:r w:rsidR="0068696D" w:rsidRPr="00687D92">
        <w:rPr>
          <w:rFonts w:asciiTheme="minorHAnsi" w:hAnsiTheme="minorHAnsi" w:cstheme="minorHAnsi"/>
          <w:b/>
          <w:sz w:val="20"/>
          <w:szCs w:val="20"/>
        </w:rPr>
        <w:t xml:space="preserve"> που συμβάλουν στο δείκτη εκροών).</w:t>
      </w:r>
    </w:p>
    <w:p w:rsidR="00036541" w:rsidRPr="00687D92" w:rsidRDefault="0068696D" w:rsidP="00313DCB">
      <w:pPr>
        <w:spacing w:before="60" w:after="60"/>
        <w:rPr>
          <w:rFonts w:asciiTheme="minorHAnsi" w:hAnsiTheme="minorHAnsi" w:cstheme="minorHAnsi"/>
          <w:b/>
          <w:sz w:val="20"/>
          <w:szCs w:val="20"/>
        </w:rPr>
      </w:pPr>
      <w:r w:rsidRPr="00687D92">
        <w:rPr>
          <w:rFonts w:asciiTheme="minorHAnsi" w:hAnsiTheme="minorHAnsi" w:cstheme="minorHAnsi"/>
          <w:b/>
          <w:sz w:val="20"/>
          <w:szCs w:val="20"/>
        </w:rPr>
        <w:t>Υποέργο : [Τίτλος Υποέργου]</w:t>
      </w:r>
    </w:p>
    <w:tbl>
      <w:tblPr>
        <w:tblW w:w="9733" w:type="dxa"/>
        <w:jc w:val="center"/>
        <w:tblLayout w:type="fixed"/>
        <w:tblLook w:val="0000" w:firstRow="0" w:lastRow="0" w:firstColumn="0" w:lastColumn="0" w:noHBand="0" w:noVBand="0"/>
      </w:tblPr>
      <w:tblGrid>
        <w:gridCol w:w="610"/>
        <w:gridCol w:w="3888"/>
        <w:gridCol w:w="961"/>
        <w:gridCol w:w="908"/>
        <w:gridCol w:w="1683"/>
        <w:gridCol w:w="1683"/>
      </w:tblGrid>
      <w:tr w:rsidR="0078649B" w:rsidRPr="00687D92" w:rsidTr="00046FC6">
        <w:trPr>
          <w:trHeight w:val="20"/>
          <w:jc w:val="center"/>
        </w:trPr>
        <w:tc>
          <w:tcPr>
            <w:tcW w:w="610"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8649B" w:rsidRPr="00687D92" w:rsidRDefault="0078649B"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687D92">
              <w:rPr>
                <w:rFonts w:asciiTheme="minorHAnsi" w:hAnsiTheme="minorHAnsi" w:cstheme="minorHAnsi"/>
                <w:b/>
                <w:bCs/>
                <w:i/>
                <w:iCs/>
                <w:sz w:val="20"/>
                <w:szCs w:val="20"/>
                <w:lang w:eastAsia="en-US"/>
              </w:rPr>
              <w:t>α/α</w:t>
            </w:r>
          </w:p>
        </w:tc>
        <w:tc>
          <w:tcPr>
            <w:tcW w:w="3888"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8649B" w:rsidRPr="00687D92" w:rsidRDefault="0078649B" w:rsidP="00046FC6">
            <w:pPr>
              <w:spacing w:before="60" w:after="60"/>
              <w:jc w:val="center"/>
              <w:rPr>
                <w:rFonts w:asciiTheme="minorHAnsi" w:hAnsiTheme="minorHAnsi" w:cstheme="minorHAnsi"/>
                <w:b/>
                <w:i/>
                <w:sz w:val="20"/>
                <w:szCs w:val="20"/>
              </w:rPr>
            </w:pPr>
            <w:r w:rsidRPr="00687D92">
              <w:rPr>
                <w:rFonts w:asciiTheme="minorHAnsi" w:hAnsiTheme="minorHAnsi" w:cstheme="minorHAnsi"/>
                <w:b/>
                <w:i/>
                <w:sz w:val="20"/>
                <w:szCs w:val="20"/>
              </w:rPr>
              <w:t>Μελέτες</w:t>
            </w:r>
          </w:p>
        </w:tc>
        <w:tc>
          <w:tcPr>
            <w:tcW w:w="961"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8649B" w:rsidRPr="00687D92" w:rsidRDefault="0078649B"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687D92">
              <w:rPr>
                <w:rFonts w:asciiTheme="minorHAnsi" w:hAnsiTheme="minorHAnsi" w:cstheme="minorHAnsi"/>
                <w:b/>
                <w:bCs/>
                <w:i/>
                <w:iCs/>
                <w:sz w:val="20"/>
                <w:szCs w:val="20"/>
                <w:lang w:eastAsia="en-US"/>
              </w:rPr>
              <w:t xml:space="preserve">Ναι </w:t>
            </w:r>
            <w:r w:rsidRPr="00687D92">
              <w:rPr>
                <w:rFonts w:asciiTheme="minorHAnsi" w:hAnsiTheme="minorHAnsi" w:cstheme="minorHAnsi"/>
                <w:b/>
                <w:i/>
                <w:sz w:val="20"/>
                <w:szCs w:val="20"/>
              </w:rPr>
              <w:t>(</w:t>
            </w:r>
            <w:r w:rsidRPr="00687D92">
              <w:rPr>
                <w:rFonts w:asciiTheme="minorHAnsi" w:hAnsiTheme="minorHAnsi" w:cstheme="minorHAnsi"/>
                <w:b/>
                <w:i/>
                <w:sz w:val="20"/>
                <w:szCs w:val="20"/>
              </w:rPr>
              <w:sym w:font="Wingdings" w:char="F0FC"/>
            </w:r>
            <w:r w:rsidRPr="00687D92">
              <w:rPr>
                <w:rFonts w:asciiTheme="minorHAnsi" w:hAnsiTheme="minorHAnsi" w:cstheme="minorHAnsi"/>
                <w:b/>
                <w:i/>
                <w:sz w:val="20"/>
                <w:szCs w:val="20"/>
              </w:rPr>
              <w:t>)</w:t>
            </w:r>
          </w:p>
        </w:tc>
        <w:tc>
          <w:tcPr>
            <w:tcW w:w="908"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8649B" w:rsidRPr="00687D92" w:rsidRDefault="0078649B"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687D92">
              <w:rPr>
                <w:rFonts w:asciiTheme="minorHAnsi" w:hAnsiTheme="minorHAnsi" w:cstheme="minorHAnsi"/>
                <w:b/>
                <w:bCs/>
                <w:i/>
                <w:iCs/>
                <w:sz w:val="20"/>
                <w:szCs w:val="20"/>
                <w:lang w:eastAsia="en-US"/>
              </w:rPr>
              <w:t>Όχι (</w:t>
            </w:r>
            <w:r w:rsidRPr="00687D92">
              <w:rPr>
                <w:rFonts w:asciiTheme="minorHAnsi" w:hAnsiTheme="minorHAnsi" w:cstheme="minorHAnsi"/>
                <w:b/>
                <w:i/>
                <w:sz w:val="20"/>
                <w:szCs w:val="20"/>
              </w:rPr>
              <w:sym w:font="Wingdings" w:char="F0FC"/>
            </w:r>
            <w:r w:rsidRPr="00687D92">
              <w:rPr>
                <w:rFonts w:asciiTheme="minorHAnsi" w:hAnsiTheme="minorHAnsi" w:cstheme="minorHAnsi"/>
                <w:b/>
                <w:bCs/>
                <w:i/>
                <w:iCs/>
                <w:sz w:val="20"/>
                <w:szCs w:val="20"/>
                <w:lang w:eastAsia="en-US"/>
              </w:rPr>
              <w:t>)</w:t>
            </w:r>
          </w:p>
        </w:tc>
        <w:tc>
          <w:tcPr>
            <w:tcW w:w="1683" w:type="dxa"/>
            <w:tcBorders>
              <w:top w:val="double" w:sz="4" w:space="0" w:color="auto"/>
              <w:left w:val="single" w:sz="4" w:space="0" w:color="auto"/>
              <w:bottom w:val="single" w:sz="4" w:space="0" w:color="auto"/>
              <w:right w:val="single" w:sz="4" w:space="0" w:color="auto"/>
            </w:tcBorders>
            <w:shd w:val="clear" w:color="auto" w:fill="F3F3F3"/>
            <w:noWrap/>
            <w:tcMar>
              <w:top w:w="28" w:type="dxa"/>
              <w:left w:w="28" w:type="dxa"/>
              <w:bottom w:w="28" w:type="dxa"/>
              <w:right w:w="28" w:type="dxa"/>
            </w:tcMar>
            <w:vAlign w:val="center"/>
          </w:tcPr>
          <w:p w:rsidR="0078649B" w:rsidRPr="00687D92" w:rsidRDefault="0078649B"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687D92">
              <w:rPr>
                <w:rFonts w:asciiTheme="minorHAnsi" w:hAnsiTheme="minorHAnsi" w:cstheme="minorHAnsi"/>
                <w:b/>
                <w:bCs/>
                <w:i/>
                <w:iCs/>
                <w:sz w:val="20"/>
                <w:szCs w:val="20"/>
                <w:lang w:eastAsia="en-US"/>
              </w:rPr>
              <w:t>Απόφαση έγκρισης</w:t>
            </w:r>
          </w:p>
        </w:tc>
        <w:tc>
          <w:tcPr>
            <w:tcW w:w="1683" w:type="dxa"/>
            <w:tcBorders>
              <w:top w:val="double" w:sz="4" w:space="0" w:color="auto"/>
              <w:left w:val="single" w:sz="4" w:space="0" w:color="auto"/>
              <w:bottom w:val="single" w:sz="4" w:space="0" w:color="auto"/>
              <w:right w:val="single" w:sz="4" w:space="0" w:color="auto"/>
            </w:tcBorders>
            <w:shd w:val="clear" w:color="auto" w:fill="F3F3F3"/>
            <w:tcMar>
              <w:top w:w="28" w:type="dxa"/>
              <w:left w:w="28" w:type="dxa"/>
              <w:bottom w:w="28" w:type="dxa"/>
              <w:right w:w="28" w:type="dxa"/>
            </w:tcMar>
            <w:vAlign w:val="center"/>
          </w:tcPr>
          <w:p w:rsidR="0078649B" w:rsidRPr="00687D92" w:rsidRDefault="0078649B"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687D92">
              <w:rPr>
                <w:rFonts w:asciiTheme="minorHAnsi" w:hAnsiTheme="minorHAnsi" w:cstheme="minorHAnsi"/>
                <w:b/>
                <w:bCs/>
                <w:i/>
                <w:iCs/>
                <w:sz w:val="20"/>
                <w:szCs w:val="20"/>
                <w:lang w:eastAsia="en-US"/>
              </w:rPr>
              <w:t>Δεν απαιτείται</w:t>
            </w:r>
          </w:p>
        </w:tc>
      </w:tr>
      <w:tr w:rsidR="0068696D" w:rsidRPr="00687D92" w:rsidTr="004935B0">
        <w:trPr>
          <w:trHeight w:val="20"/>
          <w:jc w:val="center"/>
        </w:trPr>
        <w:tc>
          <w:tcPr>
            <w:tcW w:w="610"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8696D" w:rsidRPr="00687D92" w:rsidRDefault="0068696D" w:rsidP="009F077D">
            <w:pPr>
              <w:tabs>
                <w:tab w:val="left" w:pos="420"/>
              </w:tabs>
              <w:spacing w:before="60" w:after="60"/>
              <w:jc w:val="center"/>
              <w:rPr>
                <w:rFonts w:asciiTheme="minorHAnsi" w:hAnsiTheme="minorHAnsi" w:cstheme="minorHAnsi"/>
                <w:sz w:val="20"/>
                <w:szCs w:val="20"/>
              </w:rPr>
            </w:pPr>
            <w:r w:rsidRPr="00687D92">
              <w:rPr>
                <w:rFonts w:asciiTheme="minorHAnsi" w:hAnsiTheme="minorHAnsi" w:cstheme="minorHAnsi"/>
                <w:sz w:val="20"/>
                <w:szCs w:val="20"/>
              </w:rPr>
              <w:t>1</w:t>
            </w:r>
          </w:p>
        </w:tc>
        <w:tc>
          <w:tcPr>
            <w:tcW w:w="3888" w:type="dxa"/>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68696D" w:rsidRPr="00687D92" w:rsidRDefault="008D71DD" w:rsidP="009F077D">
            <w:pPr>
              <w:spacing w:before="60" w:after="60"/>
              <w:rPr>
                <w:rFonts w:asciiTheme="minorHAnsi" w:hAnsiTheme="minorHAnsi" w:cstheme="minorHAnsi"/>
                <w:sz w:val="20"/>
                <w:szCs w:val="20"/>
              </w:rPr>
            </w:pPr>
            <w:r w:rsidRPr="00687D92">
              <w:rPr>
                <w:rFonts w:asciiTheme="minorHAnsi" w:hAnsiTheme="minorHAnsi" w:cstheme="minorHAnsi"/>
                <w:sz w:val="20"/>
                <w:szCs w:val="20"/>
              </w:rPr>
              <w:t>ΤΕΧΝΙΚΗ ΜΕΛΕΤΗ</w:t>
            </w:r>
          </w:p>
        </w:tc>
        <w:tc>
          <w:tcPr>
            <w:tcW w:w="961" w:type="dxa"/>
            <w:tcBorders>
              <w:top w:val="doub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c>
          <w:tcPr>
            <w:tcW w:w="908" w:type="dxa"/>
            <w:tcBorders>
              <w:top w:val="double" w:sz="4" w:space="0" w:color="auto"/>
              <w:left w:val="nil"/>
              <w:bottom w:val="single" w:sz="4" w:space="0" w:color="auto"/>
              <w:right w:val="single" w:sz="4" w:space="0" w:color="auto"/>
            </w:tcBorders>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r>
      <w:tr w:rsidR="0068696D" w:rsidRPr="00687D92" w:rsidTr="004935B0">
        <w:trPr>
          <w:trHeight w:val="20"/>
          <w:jc w:val="center"/>
        </w:trPr>
        <w:tc>
          <w:tcPr>
            <w:tcW w:w="61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8696D" w:rsidRPr="00687D92" w:rsidRDefault="0068696D" w:rsidP="009F077D">
            <w:pPr>
              <w:tabs>
                <w:tab w:val="left" w:pos="420"/>
              </w:tabs>
              <w:spacing w:before="60" w:after="60"/>
              <w:jc w:val="center"/>
              <w:rPr>
                <w:rFonts w:asciiTheme="minorHAnsi" w:hAnsiTheme="minorHAnsi" w:cstheme="minorHAnsi"/>
                <w:sz w:val="20"/>
                <w:szCs w:val="20"/>
              </w:rPr>
            </w:pPr>
            <w:r w:rsidRPr="00687D92">
              <w:rPr>
                <w:rFonts w:asciiTheme="minorHAnsi" w:hAnsiTheme="minorHAnsi" w:cstheme="minorHAnsi"/>
                <w:sz w:val="20"/>
                <w:szCs w:val="20"/>
              </w:rPr>
              <w:t>2</w:t>
            </w:r>
          </w:p>
        </w:tc>
        <w:tc>
          <w:tcPr>
            <w:tcW w:w="3888"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68696D" w:rsidRPr="00687D92" w:rsidRDefault="0068696D" w:rsidP="009F077D">
            <w:pPr>
              <w:spacing w:before="60" w:after="60"/>
              <w:rPr>
                <w:rFonts w:asciiTheme="minorHAnsi" w:hAnsiTheme="minorHAnsi" w:cstheme="minorHAnsi"/>
                <w:sz w:val="20"/>
                <w:szCs w:val="20"/>
              </w:rPr>
            </w:pPr>
            <w:r w:rsidRPr="00687D92">
              <w:rPr>
                <w:rFonts w:asciiTheme="minorHAnsi" w:hAnsiTheme="minorHAnsi" w:cstheme="minorHAnsi"/>
                <w:sz w:val="20"/>
                <w:szCs w:val="20"/>
              </w:rPr>
              <w:t>ΠΡΟΔΙΑΓΡΑΦΕΣ ΕΞΟΠΛΙΣΜΟΥ</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r>
      <w:tr w:rsidR="008D71DD" w:rsidRPr="00687D92" w:rsidTr="004935B0">
        <w:trPr>
          <w:trHeight w:val="20"/>
          <w:jc w:val="center"/>
        </w:trPr>
        <w:tc>
          <w:tcPr>
            <w:tcW w:w="61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D71DD" w:rsidRPr="00687D92" w:rsidRDefault="008D71DD" w:rsidP="009F077D">
            <w:pPr>
              <w:tabs>
                <w:tab w:val="left" w:pos="420"/>
              </w:tabs>
              <w:spacing w:before="60" w:after="60"/>
              <w:jc w:val="center"/>
              <w:rPr>
                <w:rFonts w:asciiTheme="minorHAnsi" w:hAnsiTheme="minorHAnsi" w:cstheme="minorHAnsi"/>
                <w:sz w:val="20"/>
                <w:szCs w:val="20"/>
              </w:rPr>
            </w:pPr>
            <w:r w:rsidRPr="00687D92">
              <w:rPr>
                <w:rFonts w:asciiTheme="minorHAnsi" w:hAnsiTheme="minorHAnsi" w:cstheme="minorHAnsi"/>
                <w:sz w:val="20"/>
                <w:szCs w:val="20"/>
              </w:rPr>
              <w:t>3</w:t>
            </w:r>
          </w:p>
        </w:tc>
        <w:tc>
          <w:tcPr>
            <w:tcW w:w="3888"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8D71DD" w:rsidRPr="00687D92" w:rsidRDefault="008D71DD" w:rsidP="009F077D">
            <w:pPr>
              <w:spacing w:before="60" w:after="60"/>
              <w:rPr>
                <w:rFonts w:asciiTheme="minorHAnsi" w:hAnsiTheme="minorHAnsi" w:cstheme="minorHAnsi"/>
                <w:sz w:val="20"/>
                <w:szCs w:val="20"/>
              </w:rPr>
            </w:pPr>
            <w:r w:rsidRPr="00687D92">
              <w:rPr>
                <w:rFonts w:asciiTheme="minorHAnsi" w:hAnsiTheme="minorHAnsi" w:cstheme="minorHAnsi"/>
                <w:sz w:val="20"/>
                <w:szCs w:val="20"/>
              </w:rPr>
              <w:t>ΤΕΚΜΗΡΙΩΣΗ ΠΡΟΫΠΟΛΟΓΙΣΜΟΥ (Προγενέστερες συμβάσεις ή προσφορές</w:t>
            </w:r>
            <w:r w:rsidR="00687D92">
              <w:rPr>
                <w:rFonts w:asciiTheme="minorHAnsi" w:hAnsiTheme="minorHAnsi" w:cstheme="minorHAnsi"/>
                <w:sz w:val="20"/>
                <w:szCs w:val="20"/>
              </w:rPr>
              <w:t xml:space="preserve"> ή έρευνα στο διαδίκτυο</w:t>
            </w:r>
            <w:r w:rsidRPr="00687D92">
              <w:rPr>
                <w:rFonts w:asciiTheme="minorHAnsi" w:hAnsiTheme="minorHAnsi" w:cstheme="minorHAnsi"/>
                <w:sz w:val="20"/>
                <w:szCs w:val="20"/>
              </w:rPr>
              <w:t>)</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8D71DD" w:rsidRPr="00687D92" w:rsidRDefault="008D71DD" w:rsidP="009F077D">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8D71DD" w:rsidRPr="00687D92" w:rsidRDefault="008D71DD" w:rsidP="009F077D">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8D71DD" w:rsidRPr="00687D92" w:rsidRDefault="008D71DD" w:rsidP="009F077D">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D71DD" w:rsidRPr="00687D92" w:rsidRDefault="008D71DD" w:rsidP="009F077D">
            <w:pPr>
              <w:spacing w:before="60" w:after="60"/>
              <w:jc w:val="center"/>
              <w:rPr>
                <w:rFonts w:asciiTheme="minorHAnsi" w:hAnsiTheme="minorHAnsi" w:cstheme="minorHAnsi"/>
                <w:sz w:val="20"/>
                <w:szCs w:val="20"/>
              </w:rPr>
            </w:pPr>
          </w:p>
        </w:tc>
      </w:tr>
      <w:tr w:rsidR="0068696D" w:rsidRPr="00687D92" w:rsidTr="004935B0">
        <w:trPr>
          <w:trHeight w:val="20"/>
          <w:jc w:val="center"/>
        </w:trPr>
        <w:tc>
          <w:tcPr>
            <w:tcW w:w="61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8696D" w:rsidRPr="00687D92" w:rsidRDefault="008D71DD" w:rsidP="009F077D">
            <w:pPr>
              <w:tabs>
                <w:tab w:val="left" w:pos="420"/>
              </w:tabs>
              <w:spacing w:before="60" w:after="60"/>
              <w:jc w:val="center"/>
              <w:rPr>
                <w:rFonts w:asciiTheme="minorHAnsi" w:hAnsiTheme="minorHAnsi" w:cstheme="minorHAnsi"/>
                <w:sz w:val="20"/>
                <w:szCs w:val="20"/>
              </w:rPr>
            </w:pPr>
            <w:r w:rsidRPr="00687D92">
              <w:rPr>
                <w:rFonts w:asciiTheme="minorHAnsi" w:hAnsiTheme="minorHAnsi" w:cstheme="minorHAnsi"/>
                <w:sz w:val="20"/>
                <w:szCs w:val="20"/>
              </w:rPr>
              <w:t>4</w:t>
            </w:r>
          </w:p>
        </w:tc>
        <w:tc>
          <w:tcPr>
            <w:tcW w:w="3888"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68696D" w:rsidRPr="00687D92" w:rsidRDefault="0068696D" w:rsidP="009F077D">
            <w:pPr>
              <w:spacing w:before="60" w:after="60"/>
              <w:rPr>
                <w:rFonts w:asciiTheme="minorHAnsi" w:hAnsiTheme="minorHAnsi" w:cstheme="minorHAnsi"/>
                <w:sz w:val="20"/>
                <w:szCs w:val="20"/>
              </w:rPr>
            </w:pPr>
            <w:r w:rsidRPr="00687D92">
              <w:rPr>
                <w:rFonts w:asciiTheme="minorHAnsi" w:hAnsiTheme="minorHAnsi" w:cstheme="minorHAnsi"/>
                <w:sz w:val="20"/>
                <w:szCs w:val="20"/>
              </w:rPr>
              <w:t>ΤΕΥΧΗ ΔΗΜΟΠΡΑΤΗΣΗΣ ΕΞΟΠΛΙΣΜΟΥ</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8696D" w:rsidRPr="00687D92" w:rsidRDefault="0068696D" w:rsidP="009F077D">
            <w:pPr>
              <w:spacing w:before="60" w:after="60"/>
              <w:jc w:val="center"/>
              <w:rPr>
                <w:rFonts w:asciiTheme="minorHAnsi" w:hAnsiTheme="minorHAnsi" w:cstheme="minorHAnsi"/>
                <w:sz w:val="20"/>
                <w:szCs w:val="20"/>
              </w:rPr>
            </w:pPr>
          </w:p>
        </w:tc>
      </w:tr>
    </w:tbl>
    <w:p w:rsidR="0068696D" w:rsidRPr="00687D92" w:rsidRDefault="0068696D" w:rsidP="009F077D">
      <w:pPr>
        <w:spacing w:before="60" w:after="60"/>
        <w:rPr>
          <w:rFonts w:asciiTheme="minorHAnsi" w:hAnsiTheme="minorHAnsi" w:cstheme="minorHAnsi"/>
          <w:sz w:val="20"/>
          <w:szCs w:val="20"/>
          <w:lang w:val="en-US"/>
        </w:rPr>
      </w:pPr>
    </w:p>
    <w:p w:rsidR="002C1206" w:rsidRPr="00687D92" w:rsidRDefault="002C1206" w:rsidP="009F077D">
      <w:pPr>
        <w:spacing w:before="60" w:after="60"/>
        <w:rPr>
          <w:rFonts w:asciiTheme="minorHAnsi" w:hAnsiTheme="minorHAnsi" w:cstheme="minorHAnsi"/>
          <w:sz w:val="20"/>
          <w:szCs w:val="20"/>
          <w:lang w:val="en-US"/>
        </w:rPr>
      </w:pPr>
    </w:p>
    <w:p w:rsidR="002C1206" w:rsidRPr="00687D92" w:rsidRDefault="002C1206" w:rsidP="009F077D">
      <w:pPr>
        <w:spacing w:before="60" w:after="60"/>
        <w:rPr>
          <w:rFonts w:asciiTheme="minorHAnsi" w:hAnsiTheme="minorHAnsi" w:cstheme="minorHAnsi"/>
          <w:sz w:val="20"/>
          <w:szCs w:val="20"/>
          <w:lang w:val="en-US"/>
        </w:rPr>
      </w:pPr>
    </w:p>
    <w:p w:rsidR="00E633CB" w:rsidRPr="00687D92" w:rsidRDefault="00E633CB" w:rsidP="009F077D">
      <w:pPr>
        <w:spacing w:before="60" w:after="60"/>
        <w:rPr>
          <w:rFonts w:asciiTheme="minorHAnsi" w:hAnsiTheme="minorHAnsi" w:cstheme="minorHAnsi"/>
          <w:sz w:val="20"/>
          <w:szCs w:val="20"/>
          <w:lang w:val="en-US"/>
        </w:rPr>
      </w:pPr>
    </w:p>
    <w:tbl>
      <w:tblPr>
        <w:tblW w:w="0" w:type="auto"/>
        <w:jc w:val="right"/>
        <w:tblLook w:val="01E0" w:firstRow="1" w:lastRow="1" w:firstColumn="1" w:lastColumn="1" w:noHBand="0" w:noVBand="0"/>
      </w:tblPr>
      <w:tblGrid>
        <w:gridCol w:w="4788"/>
      </w:tblGrid>
      <w:tr w:rsidR="002C1206" w:rsidRPr="00687D92" w:rsidTr="000449D6">
        <w:trPr>
          <w:jc w:val="right"/>
        </w:trPr>
        <w:tc>
          <w:tcPr>
            <w:tcW w:w="4788" w:type="dxa"/>
            <w:shd w:val="clear" w:color="auto" w:fill="auto"/>
          </w:tcPr>
          <w:p w:rsidR="002C1206" w:rsidRPr="00687D92" w:rsidRDefault="002C1206" w:rsidP="000449D6">
            <w:pPr>
              <w:spacing w:before="60" w:after="60"/>
              <w:jc w:val="center"/>
              <w:rPr>
                <w:rFonts w:asciiTheme="minorHAnsi" w:hAnsiTheme="minorHAnsi" w:cstheme="minorHAnsi"/>
                <w:sz w:val="20"/>
                <w:szCs w:val="20"/>
              </w:rPr>
            </w:pPr>
            <w:r w:rsidRPr="00687D92">
              <w:rPr>
                <w:rFonts w:asciiTheme="minorHAnsi" w:hAnsiTheme="minorHAnsi" w:cstheme="minorHAnsi"/>
                <w:sz w:val="20"/>
                <w:szCs w:val="20"/>
              </w:rPr>
              <w:t>Ημερομηνία</w:t>
            </w:r>
          </w:p>
          <w:p w:rsidR="002C1206" w:rsidRPr="00687D92" w:rsidRDefault="002C1206" w:rsidP="000449D6">
            <w:pPr>
              <w:spacing w:before="60" w:after="60"/>
              <w:jc w:val="center"/>
              <w:rPr>
                <w:rFonts w:asciiTheme="minorHAnsi" w:hAnsiTheme="minorHAnsi" w:cstheme="minorHAnsi"/>
                <w:sz w:val="20"/>
                <w:szCs w:val="20"/>
              </w:rPr>
            </w:pPr>
          </w:p>
          <w:p w:rsidR="002C1206" w:rsidRPr="00687D92" w:rsidRDefault="002C1206" w:rsidP="000449D6">
            <w:pPr>
              <w:spacing w:before="60" w:after="60"/>
              <w:jc w:val="center"/>
              <w:rPr>
                <w:rFonts w:asciiTheme="minorHAnsi" w:hAnsiTheme="minorHAnsi" w:cstheme="minorHAnsi"/>
                <w:sz w:val="20"/>
                <w:szCs w:val="20"/>
              </w:rPr>
            </w:pPr>
          </w:p>
          <w:p w:rsidR="002C1206" w:rsidRPr="00687D92" w:rsidRDefault="002C1206" w:rsidP="000449D6">
            <w:pPr>
              <w:spacing w:before="60" w:after="60"/>
              <w:jc w:val="center"/>
              <w:rPr>
                <w:rFonts w:asciiTheme="minorHAnsi" w:hAnsiTheme="minorHAnsi" w:cstheme="minorHAnsi"/>
                <w:sz w:val="20"/>
                <w:szCs w:val="20"/>
              </w:rPr>
            </w:pPr>
            <w:r w:rsidRPr="00687D92">
              <w:rPr>
                <w:rFonts w:asciiTheme="minorHAnsi" w:hAnsiTheme="minorHAnsi" w:cstheme="minorHAnsi"/>
                <w:sz w:val="20"/>
                <w:szCs w:val="20"/>
              </w:rPr>
              <w:t>Ο Νόμιμος Εκπρόσωπος</w:t>
            </w:r>
          </w:p>
        </w:tc>
      </w:tr>
    </w:tbl>
    <w:p w:rsidR="00E633CB" w:rsidRPr="00687D92" w:rsidRDefault="00E633CB" w:rsidP="002C1206">
      <w:pPr>
        <w:spacing w:before="60" w:after="60"/>
        <w:rPr>
          <w:rFonts w:asciiTheme="minorHAnsi" w:hAnsiTheme="minorHAnsi" w:cstheme="minorHAnsi"/>
          <w:sz w:val="20"/>
          <w:szCs w:val="20"/>
        </w:rPr>
      </w:pPr>
    </w:p>
    <w:sectPr w:rsidR="00E633CB" w:rsidRPr="00687D92" w:rsidSect="00687D9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96D"/>
    <w:rsid w:val="00036541"/>
    <w:rsid w:val="001F5882"/>
    <w:rsid w:val="002C1206"/>
    <w:rsid w:val="00313DCB"/>
    <w:rsid w:val="00365EF6"/>
    <w:rsid w:val="0038079E"/>
    <w:rsid w:val="004C286D"/>
    <w:rsid w:val="005268BE"/>
    <w:rsid w:val="0068696D"/>
    <w:rsid w:val="00687D92"/>
    <w:rsid w:val="0078649B"/>
    <w:rsid w:val="008D71DD"/>
    <w:rsid w:val="009F077D"/>
    <w:rsid w:val="00D704A8"/>
    <w:rsid w:val="00E633CB"/>
    <w:rsid w:val="00F40DB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96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68696D"/>
    <w:pPr>
      <w:spacing w:after="160" w:line="240" w:lineRule="exact"/>
      <w:jc w:val="both"/>
    </w:pPr>
    <w:rPr>
      <w:rFonts w:ascii="Verdana" w:hAnsi="Verdana"/>
      <w:sz w:val="20"/>
      <w:szCs w:val="20"/>
      <w:lang w:val="en-US" w:eastAsia="en-US"/>
    </w:rPr>
  </w:style>
  <w:style w:type="table" w:styleId="a3">
    <w:name w:val="Table Grid"/>
    <w:basedOn w:val="a1"/>
    <w:rsid w:val="00687D9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a1"/>
    <w:next w:val="a3"/>
    <w:rsid w:val="005268B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96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68696D"/>
    <w:pPr>
      <w:spacing w:after="160" w:line="240" w:lineRule="exact"/>
      <w:jc w:val="both"/>
    </w:pPr>
    <w:rPr>
      <w:rFonts w:ascii="Verdana" w:hAnsi="Verdana"/>
      <w:sz w:val="20"/>
      <w:szCs w:val="20"/>
      <w:lang w:val="en-US" w:eastAsia="en-US"/>
    </w:rPr>
  </w:style>
  <w:style w:type="table" w:styleId="a3">
    <w:name w:val="Table Grid"/>
    <w:basedOn w:val="a1"/>
    <w:rsid w:val="00687D9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a1"/>
    <w:next w:val="a3"/>
    <w:rsid w:val="005268B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175</Words>
  <Characters>949</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ΧΑΤΖΗΙΩΑΝΝΟΥ ΤΡΥΦΩΝΑΣ</dc:creator>
  <cp:lastModifiedBy>ΧΑΤΖΗΙΩΑΝΝΟΥ ΤΡΥΦΩΝΑΣ</cp:lastModifiedBy>
  <cp:revision>13</cp:revision>
  <cp:lastPrinted>2016-07-22T06:49:00Z</cp:lastPrinted>
  <dcterms:created xsi:type="dcterms:W3CDTF">2016-07-15T11:30:00Z</dcterms:created>
  <dcterms:modified xsi:type="dcterms:W3CDTF">2016-07-22T06:49:00Z</dcterms:modified>
</cp:coreProperties>
</file>