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D27240" w:rsidRDefault="0044622F" w:rsidP="00601919">
      <w:pPr>
        <w:pStyle w:val="2"/>
        <w:rPr>
          <w:rFonts w:ascii="Tahoma" w:hAnsi="Tahoma" w:cs="Tahoma"/>
          <w:b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0"/>
      <w:bookmarkEnd w:id="1"/>
      <w:r w:rsidR="00D27240" w:rsidRPr="00D27240">
        <w:rPr>
          <w:rFonts w:ascii="Tahoma" w:hAnsi="Tahoma" w:cs="Tahoma"/>
          <w:b w:val="0"/>
          <w:sz w:val="20"/>
          <w:szCs w:val="20"/>
        </w:rPr>
        <w:t>2γ.2</w:t>
      </w:r>
      <w:r w:rsidR="0056010F">
        <w:rPr>
          <w:rFonts w:ascii="Tahoma" w:hAnsi="Tahoma" w:cs="Tahoma"/>
          <w:b w:val="0"/>
          <w:sz w:val="20"/>
          <w:szCs w:val="20"/>
        </w:rPr>
        <w:t>:</w:t>
      </w:r>
      <w:r w:rsidR="00F64BAB">
        <w:rPr>
          <w:rFonts w:ascii="Tahoma" w:hAnsi="Tahoma" w:cs="Tahoma"/>
          <w:b w:val="0"/>
          <w:sz w:val="20"/>
          <w:szCs w:val="20"/>
        </w:rPr>
        <w:t xml:space="preserve"> «</w:t>
      </w:r>
      <w:r w:rsidR="00D27240" w:rsidRPr="00D27240">
        <w:rPr>
          <w:rFonts w:ascii="Tahoma" w:hAnsi="Tahoma" w:cs="Tahoma"/>
          <w:b w:val="0"/>
          <w:sz w:val="20"/>
          <w:szCs w:val="20"/>
        </w:rPr>
        <w:t>Ανάπτυξη / αναβάθμιση παρεχόμενων υπηρεσιών ΤΠΕ από Δημόσιους Φορείς</w:t>
      </w:r>
      <w:r w:rsidR="00F64BAB">
        <w:rPr>
          <w:rFonts w:ascii="Tahoma" w:hAnsi="Tahoma" w:cs="Tahoma"/>
          <w:b w:val="0"/>
          <w:sz w:val="20"/>
          <w:szCs w:val="20"/>
        </w:rPr>
        <w:t>»</w:t>
      </w:r>
      <w:r w:rsidR="0056010F" w:rsidRPr="0056010F">
        <w:rPr>
          <w:rFonts w:ascii="Tahoma" w:hAnsi="Tahoma" w:cs="Tahoma"/>
          <w:b w:val="0"/>
          <w:sz w:val="20"/>
          <w:szCs w:val="20"/>
        </w:rPr>
        <w:t>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1A273C">
        <w:rPr>
          <w:rFonts w:ascii="Tahoma" w:hAnsi="Tahoma" w:cs="Tahoma"/>
          <w:b w:val="0"/>
          <w:sz w:val="20"/>
          <w:szCs w:val="20"/>
        </w:rPr>
        <w:t xml:space="preserve">συγκριτική </w:t>
      </w:r>
      <w:r w:rsidRPr="00601919">
        <w:rPr>
          <w:rFonts w:ascii="Tahoma" w:hAnsi="Tahoma" w:cs="Tahoma"/>
          <w:b w:val="0"/>
          <w:sz w:val="20"/>
          <w:szCs w:val="20"/>
        </w:rPr>
        <w:t>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D27240" w:rsidRPr="00D27240" w:rsidRDefault="00D27240" w:rsidP="00D27240">
      <w:pPr>
        <w:pStyle w:val="2"/>
        <w:rPr>
          <w:rFonts w:ascii="Tahoma" w:hAnsi="Tahoma" w:cs="Tahoma"/>
          <w:b w:val="0"/>
          <w:sz w:val="20"/>
          <w:szCs w:val="20"/>
        </w:rPr>
      </w:pPr>
      <w:r w:rsidRPr="00D27240">
        <w:rPr>
          <w:rFonts w:ascii="Tahoma" w:hAnsi="Tahoma" w:cs="Tahoma"/>
          <w:b w:val="0"/>
          <w:sz w:val="20"/>
          <w:szCs w:val="20"/>
        </w:rPr>
        <w:t>Σύμφωνα με το σύστημα διαχείρισης:</w:t>
      </w:r>
    </w:p>
    <w:p w:rsidR="00D27240" w:rsidRPr="00D27240" w:rsidRDefault="00D27240" w:rsidP="00D27240">
      <w:pPr>
        <w:pStyle w:val="2"/>
        <w:rPr>
          <w:rFonts w:ascii="Tahoma" w:hAnsi="Tahoma" w:cs="Tahoma"/>
          <w:b w:val="0"/>
          <w:i/>
          <w:sz w:val="20"/>
          <w:szCs w:val="20"/>
        </w:rPr>
      </w:pPr>
      <w:r w:rsidRPr="00D27240">
        <w:rPr>
          <w:rFonts w:ascii="Tahoma" w:hAnsi="Tahoma" w:cs="Tahoma"/>
          <w:b w:val="0"/>
          <w:i/>
          <w:sz w:val="20"/>
          <w:szCs w:val="20"/>
        </w:rPr>
        <w:t>«…για Προσκλήσεις που απευθύνονται σε πολλούς δυνητικούς δικαιούχους που διεκδικούν «ανταγωνιστικά» την χρηματοδότηση στο πλαίσιο της ίδιας πρόσκλησης πλεονεκτεί η συγκριτική αξιολόγηση…</w:t>
      </w:r>
      <w:r>
        <w:rPr>
          <w:rFonts w:ascii="Tahoma" w:hAnsi="Tahoma" w:cs="Tahoma"/>
          <w:b w:val="0"/>
          <w:i/>
          <w:sz w:val="20"/>
          <w:szCs w:val="20"/>
        </w:rPr>
        <w:t>».</w:t>
      </w:r>
    </w:p>
    <w:p w:rsidR="001A273C" w:rsidRPr="00D27240" w:rsidRDefault="001A273C" w:rsidP="00D27240">
      <w:pPr>
        <w:pStyle w:val="2"/>
        <w:rPr>
          <w:rFonts w:ascii="Tahoma" w:hAnsi="Tahoma" w:cs="Tahoma"/>
          <w:b w:val="0"/>
          <w:sz w:val="20"/>
          <w:szCs w:val="20"/>
        </w:rPr>
      </w:pPr>
      <w:r w:rsidRPr="00D27240">
        <w:rPr>
          <w:rFonts w:ascii="Tahoma" w:hAnsi="Tahoma" w:cs="Tahoma"/>
          <w:b w:val="0"/>
          <w:sz w:val="20"/>
          <w:szCs w:val="20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</w:p>
    <w:p w:rsidR="001A273C" w:rsidRPr="00D27240" w:rsidRDefault="001A273C" w:rsidP="00D27240">
      <w:pPr>
        <w:pStyle w:val="2"/>
        <w:rPr>
          <w:rFonts w:ascii="Tahoma" w:hAnsi="Tahoma" w:cs="Tahoma"/>
          <w:b w:val="0"/>
          <w:sz w:val="20"/>
          <w:szCs w:val="20"/>
        </w:rPr>
      </w:pPr>
      <w:r w:rsidRPr="00D27240">
        <w:rPr>
          <w:rFonts w:ascii="Tahoma" w:hAnsi="Tahoma" w:cs="Tahoma"/>
          <w:b w:val="0"/>
          <w:sz w:val="20"/>
          <w:szCs w:val="20"/>
        </w:rPr>
        <w:t>Η συγκριτική αξιολόγηση περιλαμβάνει τα εξής:</w:t>
      </w:r>
    </w:p>
    <w:p w:rsidR="00802E15" w:rsidRDefault="00802E15" w:rsidP="001A273C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  <w:lang w:val="en-US"/>
        </w:rPr>
      </w:pPr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bookmarkStart w:id="2" w:name="_GoBack"/>
      <w:bookmarkEnd w:id="2"/>
      <w:r>
        <w:rPr>
          <w:rFonts w:ascii="Tahoma" w:hAnsi="Tahoma" w:cs="Tahoma"/>
          <w:b/>
          <w:sz w:val="20"/>
          <w:szCs w:val="20"/>
        </w:rPr>
        <w:t xml:space="preserve">Συγκριτική Αξιολόγηση </w:t>
      </w:r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p w:rsidR="003F5C63" w:rsidRDefault="003F5C63" w:rsidP="001A273C">
      <w:pPr>
        <w:jc w:val="both"/>
      </w:pPr>
    </w:p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8BD" w:rsidRDefault="003908BD" w:rsidP="001A273C">
      <w:pPr>
        <w:spacing w:after="0" w:line="240" w:lineRule="auto"/>
      </w:pPr>
      <w:r>
        <w:separator/>
      </w:r>
    </w:p>
  </w:endnote>
  <w:endnote w:type="continuationSeparator" w:id="0">
    <w:p w:rsidR="003908BD" w:rsidRDefault="003908BD" w:rsidP="001A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8BD" w:rsidRDefault="003908BD" w:rsidP="001A273C">
      <w:pPr>
        <w:spacing w:after="0" w:line="240" w:lineRule="auto"/>
      </w:pPr>
      <w:r>
        <w:separator/>
      </w:r>
    </w:p>
  </w:footnote>
  <w:footnote w:type="continuationSeparator" w:id="0">
    <w:p w:rsidR="003908BD" w:rsidRDefault="003908BD" w:rsidP="001A2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26A1C"/>
    <w:rsid w:val="0007379B"/>
    <w:rsid w:val="000E495A"/>
    <w:rsid w:val="00123621"/>
    <w:rsid w:val="001A273C"/>
    <w:rsid w:val="001B2914"/>
    <w:rsid w:val="001E627F"/>
    <w:rsid w:val="00246063"/>
    <w:rsid w:val="00357441"/>
    <w:rsid w:val="003908BD"/>
    <w:rsid w:val="003F5C63"/>
    <w:rsid w:val="0044622F"/>
    <w:rsid w:val="0056010F"/>
    <w:rsid w:val="00562DCA"/>
    <w:rsid w:val="00601919"/>
    <w:rsid w:val="00617856"/>
    <w:rsid w:val="006827D9"/>
    <w:rsid w:val="00763132"/>
    <w:rsid w:val="00802E15"/>
    <w:rsid w:val="00862B99"/>
    <w:rsid w:val="009A3D34"/>
    <w:rsid w:val="00AB0AB0"/>
    <w:rsid w:val="00B54CE2"/>
    <w:rsid w:val="00D27240"/>
    <w:rsid w:val="00EB018E"/>
    <w:rsid w:val="00EB27EB"/>
    <w:rsid w:val="00EC1302"/>
    <w:rsid w:val="00EC734B"/>
    <w:rsid w:val="00F6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ΧΑΤΖΗΙΩΑΝΝΟΥ ΤΡΥΦΩΝΑΣ</cp:lastModifiedBy>
  <cp:revision>5</cp:revision>
  <cp:lastPrinted>2016-03-02T14:23:00Z</cp:lastPrinted>
  <dcterms:created xsi:type="dcterms:W3CDTF">2017-05-15T13:39:00Z</dcterms:created>
  <dcterms:modified xsi:type="dcterms:W3CDTF">2017-10-24T06:23:00Z</dcterms:modified>
</cp:coreProperties>
</file>